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EC4D1" w14:textId="77777777" w:rsidR="009906C1" w:rsidRDefault="009906C1" w:rsidP="009906C1">
      <w:pPr>
        <w:spacing w:line="100" w:lineRule="exact"/>
        <w:rPr>
          <w:sz w:val="10"/>
        </w:rPr>
      </w:pPr>
    </w:p>
    <w:p w14:paraId="02514492" w14:textId="77777777" w:rsidR="009906C1" w:rsidRDefault="009906C1" w:rsidP="009906C1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4B6D97FB" wp14:editId="466C6042">
            <wp:extent cx="1257300" cy="1257300"/>
            <wp:effectExtent l="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97D2" w14:textId="77777777" w:rsidR="009906C1" w:rsidRDefault="009906C1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4C00CCA" w14:textId="77777777" w:rsidR="003F28AF" w:rsidRDefault="003F28AF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06C1" w14:paraId="07CA3B2F" w14:textId="77777777" w:rsidTr="0016018A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A2C4110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  <w:p w14:paraId="2EC8BA4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659E5FB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</w:tc>
      </w:tr>
    </w:tbl>
    <w:p w14:paraId="744D35CA" w14:textId="77777777" w:rsidR="009906C1" w:rsidRDefault="009906C1" w:rsidP="009906C1">
      <w:pPr>
        <w:spacing w:line="240" w:lineRule="exact"/>
      </w:pPr>
      <w:r>
        <w:t xml:space="preserve"> </w:t>
      </w:r>
    </w:p>
    <w:p w14:paraId="04D46FDA" w14:textId="76013A1E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(AE)</w:t>
      </w:r>
    </w:p>
    <w:p w14:paraId="29F1D289" w14:textId="77777777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51157DAB" w14:textId="46B76618" w:rsidR="009906C1" w:rsidRDefault="009906C1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4082E98E" w14:textId="77777777" w:rsidR="009906C1" w:rsidRDefault="009906C1" w:rsidP="009906C1">
      <w:pPr>
        <w:spacing w:line="240" w:lineRule="exact"/>
      </w:pPr>
    </w:p>
    <w:p w14:paraId="7946BDA8" w14:textId="77777777" w:rsidR="009906C1" w:rsidRDefault="009906C1" w:rsidP="009906C1">
      <w:pPr>
        <w:spacing w:line="240" w:lineRule="exact"/>
      </w:pPr>
    </w:p>
    <w:p w14:paraId="29E6C467" w14:textId="77777777" w:rsidR="009906C1" w:rsidRDefault="009906C1" w:rsidP="009906C1">
      <w:pPr>
        <w:spacing w:line="240" w:lineRule="exact"/>
      </w:pPr>
    </w:p>
    <w:p w14:paraId="15096C53" w14:textId="77777777" w:rsidR="009906C1" w:rsidRDefault="009906C1" w:rsidP="009906C1">
      <w:pPr>
        <w:spacing w:line="240" w:lineRule="exact"/>
      </w:pPr>
    </w:p>
    <w:p w14:paraId="258D7BE1" w14:textId="77777777" w:rsidR="009906C1" w:rsidRDefault="009906C1" w:rsidP="009906C1">
      <w:pPr>
        <w:spacing w:line="240" w:lineRule="exact"/>
      </w:pPr>
    </w:p>
    <w:p w14:paraId="3FD62468" w14:textId="77777777" w:rsidR="009906C1" w:rsidRDefault="009906C1" w:rsidP="009906C1">
      <w:pPr>
        <w:spacing w:line="240" w:lineRule="exact"/>
      </w:pPr>
    </w:p>
    <w:p w14:paraId="153F7011" w14:textId="77777777" w:rsidR="009906C1" w:rsidRDefault="009906C1" w:rsidP="009906C1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06C1" w:rsidRPr="0039542F" w14:paraId="70882932" w14:textId="77777777" w:rsidTr="00155B5B">
        <w:trPr>
          <w:trHeight w:val="61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27E40C8" w14:textId="323ACD6F" w:rsidR="009906C1" w:rsidRDefault="00155B5B" w:rsidP="0016018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ravaux preneur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de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l’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immeuble A5 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situé à Paris</w:t>
            </w:r>
          </w:p>
        </w:tc>
      </w:tr>
    </w:tbl>
    <w:p w14:paraId="32A15CC6" w14:textId="77777777" w:rsidR="009906C1" w:rsidRDefault="009906C1" w:rsidP="009906C1">
      <w:pPr>
        <w:spacing w:line="240" w:lineRule="exact"/>
      </w:pPr>
      <w:r>
        <w:t xml:space="preserve"> </w:t>
      </w:r>
    </w:p>
    <w:p w14:paraId="7370EA46" w14:textId="77777777" w:rsidR="009906C1" w:rsidRDefault="009906C1" w:rsidP="009906C1">
      <w:pPr>
        <w:spacing w:line="240" w:lineRule="exact"/>
      </w:pPr>
    </w:p>
    <w:p w14:paraId="2F77D379" w14:textId="5D8306A9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Lot n°</w:t>
      </w:r>
      <w:r w:rsidR="0083114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2</w:t>
      </w:r>
      <w:r w:rsidR="00155B5B" w:rsidRPr="00155B5B">
        <w:t xml:space="preserve"> </w:t>
      </w:r>
      <w:r w:rsidR="0083114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Cloisons amovibles</w:t>
      </w:r>
    </w:p>
    <w:p w14:paraId="402B3E96" w14:textId="77777777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9303363" w14:textId="636156E5" w:rsidR="008A7DE5" w:rsidRPr="00E05CE4" w:rsidRDefault="008A7DE5" w:rsidP="008A7DE5">
      <w:pPr>
        <w:jc w:val="center"/>
        <w:rPr>
          <w:lang w:val="fr-FR"/>
        </w:rPr>
      </w:pPr>
      <w:r w:rsidRPr="00E05CE4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n°202</w:t>
      </w:r>
      <w:r w:rsidR="00155B5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65013</w:t>
      </w:r>
    </w:p>
    <w:p w14:paraId="037A74A3" w14:textId="77777777" w:rsidR="009906C1" w:rsidRDefault="009906C1" w:rsidP="009906C1"/>
    <w:p w14:paraId="0BD947EA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9A8A66A" w14:textId="77777777" w:rsidR="009906C1" w:rsidRDefault="009906C1" w:rsidP="009906C1">
      <w:pPr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br w:type="page"/>
      </w:r>
    </w:p>
    <w:p w14:paraId="4604F225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6CA53C7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AFCC711" w14:textId="77777777" w:rsidR="009906C1" w:rsidRDefault="009906C1" w:rsidP="009906C1">
      <w:pPr>
        <w:spacing w:after="80" w:line="240" w:lineRule="exact"/>
      </w:pPr>
    </w:p>
    <w:p w14:paraId="6DE36F6B" w14:textId="19AFD4A7" w:rsidR="00371AEA" w:rsidRPr="00371AEA" w:rsidRDefault="009906C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begin"/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instrText xml:space="preserve"> TOC </w:instrText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separate"/>
      </w:r>
      <w:r w:rsidR="00371AEA"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1 - Préambule : Liste des lots</w:t>
      </w:r>
      <w:r w:rsidR="00371AEA" w:rsidRPr="00371AEA">
        <w:rPr>
          <w:noProof/>
          <w:sz w:val="20"/>
          <w:szCs w:val="20"/>
        </w:rPr>
        <w:tab/>
      </w:r>
      <w:r w:rsidR="00371AEA" w:rsidRPr="00371AEA">
        <w:rPr>
          <w:noProof/>
          <w:sz w:val="20"/>
          <w:szCs w:val="20"/>
        </w:rPr>
        <w:fldChar w:fldCharType="begin"/>
      </w:r>
      <w:r w:rsidR="00371AEA" w:rsidRPr="00371AEA">
        <w:rPr>
          <w:noProof/>
          <w:sz w:val="20"/>
          <w:szCs w:val="20"/>
        </w:rPr>
        <w:instrText xml:space="preserve"> PAGEREF _Toc195018448 \h </w:instrText>
      </w:r>
      <w:r w:rsidR="00371AEA" w:rsidRPr="00371AEA">
        <w:rPr>
          <w:noProof/>
          <w:sz w:val="20"/>
          <w:szCs w:val="20"/>
        </w:rPr>
      </w:r>
      <w:r w:rsidR="00371AEA" w:rsidRPr="00371AEA">
        <w:rPr>
          <w:noProof/>
          <w:sz w:val="20"/>
          <w:szCs w:val="20"/>
        </w:rPr>
        <w:fldChar w:fldCharType="separate"/>
      </w:r>
      <w:r w:rsidR="00371AEA" w:rsidRPr="00371AEA">
        <w:rPr>
          <w:noProof/>
          <w:sz w:val="20"/>
          <w:szCs w:val="20"/>
        </w:rPr>
        <w:t>3</w:t>
      </w:r>
      <w:r w:rsidR="00371AEA" w:rsidRPr="00371AEA">
        <w:rPr>
          <w:noProof/>
          <w:sz w:val="20"/>
          <w:szCs w:val="20"/>
        </w:rPr>
        <w:fldChar w:fldCharType="end"/>
      </w:r>
    </w:p>
    <w:p w14:paraId="493656FA" w14:textId="0FF2DE6E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2 - Identification de l'acheteur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_Toc195018449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3</w:t>
      </w:r>
      <w:r w:rsidRPr="00371AEA">
        <w:rPr>
          <w:noProof/>
          <w:sz w:val="20"/>
          <w:szCs w:val="20"/>
        </w:rPr>
        <w:fldChar w:fldCharType="end"/>
      </w:r>
    </w:p>
    <w:p w14:paraId="44B39F71" w14:textId="46E7405A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3 - Identification du co-contractant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_Toc195018450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3</w:t>
      </w:r>
      <w:r w:rsidRPr="00371AEA">
        <w:rPr>
          <w:noProof/>
          <w:sz w:val="20"/>
          <w:szCs w:val="20"/>
        </w:rPr>
        <w:fldChar w:fldCharType="end"/>
      </w:r>
    </w:p>
    <w:p w14:paraId="39F89E19" w14:textId="3A8E0E7D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4 - Dispositions générales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_Toc195018451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11D5FC14" w14:textId="1D3974AF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4.1 - Objet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_Toc195018452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59343A52" w14:textId="026B4581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4.2 - Mode de passation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_Toc195018453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3AE3853" w14:textId="2FC7FD2D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4.3 - Forme de contrat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_Toc195018454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0DB3AE82" w14:textId="1BDC96AA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5 - Prix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_Toc195018455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13A6959" w14:textId="76E25DA5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6 - Durée et Délais d'exécution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_Toc195018456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78E8570B" w14:textId="10E9A4C8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6.1 – Durée du marché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_Toc195018457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0460276D" w14:textId="31C68409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6.2 - Délai d'exécution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_Toc195018458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77D53FC2" w14:textId="5517EDE9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7 - Paiement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_Toc195018459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AFBFA66" w14:textId="33D33A83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8 - Avance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_Toc195018460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6</w:t>
      </w:r>
      <w:r w:rsidRPr="00371AEA">
        <w:rPr>
          <w:noProof/>
          <w:sz w:val="20"/>
          <w:szCs w:val="20"/>
        </w:rPr>
        <w:fldChar w:fldCharType="end"/>
      </w:r>
    </w:p>
    <w:p w14:paraId="3FC1FDE3" w14:textId="7E4D8182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9 - Nomenclature(s)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_Toc195018461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6</w:t>
      </w:r>
      <w:r w:rsidRPr="00371AEA">
        <w:rPr>
          <w:noProof/>
          <w:sz w:val="20"/>
          <w:szCs w:val="20"/>
        </w:rPr>
        <w:fldChar w:fldCharType="end"/>
      </w:r>
    </w:p>
    <w:p w14:paraId="1035B759" w14:textId="165EAC6B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10 - Signature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_Toc195018462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7</w:t>
      </w:r>
      <w:r w:rsidRPr="00371AEA">
        <w:rPr>
          <w:noProof/>
          <w:sz w:val="20"/>
          <w:szCs w:val="20"/>
        </w:rPr>
        <w:fldChar w:fldCharType="end"/>
      </w:r>
    </w:p>
    <w:p w14:paraId="77C7888D" w14:textId="3033CB5E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ANNEXE N° 1 : DÉSIGNATION DES CO-TRAITANTS ET RÉPARTITION DES PRESTATIONS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_Toc195018463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8</w:t>
      </w:r>
      <w:r w:rsidRPr="00371AEA">
        <w:rPr>
          <w:noProof/>
          <w:sz w:val="20"/>
          <w:szCs w:val="20"/>
        </w:rPr>
        <w:fldChar w:fldCharType="end"/>
      </w:r>
    </w:p>
    <w:p w14:paraId="6C239021" w14:textId="3CCE8468" w:rsidR="009906C1" w:rsidRDefault="009906C1" w:rsidP="009906C1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9906C1">
          <w:footerReference w:type="even" r:id="rId9"/>
          <w:footerReference w:type="default" r:id="rId10"/>
          <w:footerReference w:type="first" r:id="rId11"/>
          <w:pgSz w:w="11900" w:h="16840"/>
          <w:pgMar w:top="1134" w:right="1134" w:bottom="1134" w:left="1134" w:header="1134" w:footer="1134" w:gutter="0"/>
          <w:cols w:space="708"/>
        </w:sect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end"/>
      </w:r>
    </w:p>
    <w:p w14:paraId="2B5D2319" w14:textId="77777777" w:rsidR="009906C1" w:rsidRDefault="009906C1" w:rsidP="009906C1">
      <w:pPr>
        <w:spacing w:line="20" w:lineRule="exact"/>
        <w:rPr>
          <w:sz w:val="2"/>
        </w:rPr>
      </w:pPr>
    </w:p>
    <w:p w14:paraId="2F183925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195018448"/>
      <w:r>
        <w:rPr>
          <w:rFonts w:ascii="Trebuchet MS" w:eastAsia="Trebuchet MS" w:hAnsi="Trebuchet MS" w:cs="Trebuchet MS"/>
          <w:color w:val="000000"/>
          <w:sz w:val="28"/>
          <w:lang w:val="fr-FR"/>
        </w:rPr>
        <w:t>1 - Préambule : Liste des lots</w:t>
      </w:r>
      <w:bookmarkEnd w:id="0"/>
    </w:p>
    <w:p w14:paraId="6EC291EB" w14:textId="1EF6C91C" w:rsidR="003F72F3" w:rsidRDefault="003F72F3" w:rsidP="003F72F3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Les prestations 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sont réparties en </w:t>
      </w:r>
      <w:r w:rsidR="00155B5B">
        <w:rPr>
          <w:rFonts w:ascii="Trebuchet MS" w:eastAsia="Trebuchet MS" w:hAnsi="Trebuchet MS" w:cs="Trebuchet MS"/>
          <w:color w:val="000000"/>
          <w:sz w:val="20"/>
          <w:lang w:val="fr-FR"/>
        </w:rPr>
        <w:t>5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lots 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9"/>
        <w:gridCol w:w="6051"/>
      </w:tblGrid>
      <w:tr w:rsidR="00155B5B" w:rsidRPr="00155B5B" w14:paraId="3D70DB10" w14:textId="77777777" w:rsidTr="007C605B">
        <w:trPr>
          <w:trHeight w:val="415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244A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bookmarkStart w:id="1" w:name="_Toc195018449"/>
            <w:r w:rsidRPr="00155B5B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F537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155B5B" w:rsidRPr="00155B5B" w14:paraId="00EE3BF6" w14:textId="77777777" w:rsidTr="007C605B">
        <w:trPr>
          <w:trHeight w:val="562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0BEEB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n°1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90980" w14:textId="77777777" w:rsidR="00155B5B" w:rsidRPr="00155B5B" w:rsidRDefault="00155B5B" w:rsidP="00155B5B">
            <w:pPr>
              <w:spacing w:line="232" w:lineRule="exact"/>
              <w:ind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Installations de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chantier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, protections,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logistique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nettoyage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,</w:t>
            </w:r>
          </w:p>
        </w:tc>
      </w:tr>
      <w:tr w:rsidR="00155B5B" w:rsidRPr="00155B5B" w14:paraId="5CCD12B8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EF248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n°2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18A8C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Cloisons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amovibles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,</w:t>
            </w:r>
          </w:p>
        </w:tc>
      </w:tr>
      <w:tr w:rsidR="00155B5B" w:rsidRPr="00155B5B" w14:paraId="40367AD2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41268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n°3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2F966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CEA (corps d’état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architecturaux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),</w:t>
            </w:r>
          </w:p>
        </w:tc>
      </w:tr>
      <w:tr w:rsidR="00155B5B" w:rsidRPr="00155B5B" w14:paraId="5F5D087C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2B00C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n°4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86319" w14:textId="77777777" w:rsidR="00155B5B" w:rsidRPr="00155B5B" w:rsidRDefault="00155B5B" w:rsidP="00155B5B">
            <w:pPr>
              <w:spacing w:line="232" w:lineRule="exact"/>
              <w:ind w:left="20" w:right="20"/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CET (corps d’état techniques)</w:t>
            </w:r>
          </w:p>
          <w:p w14:paraId="2BFE8C67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155B5B" w:rsidRPr="00155B5B" w14:paraId="53083807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B585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n°5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7B1AE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Aménagements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paysagers</w:t>
            </w:r>
            <w:proofErr w:type="spellEnd"/>
          </w:p>
        </w:tc>
      </w:tr>
    </w:tbl>
    <w:p w14:paraId="1A308C5F" w14:textId="77777777" w:rsidR="00155B5B" w:rsidRDefault="00155B5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</w:p>
    <w:p w14:paraId="6545B69C" w14:textId="5385E490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de l'acheteur</w:t>
      </w:r>
      <w:bookmarkEnd w:id="1"/>
    </w:p>
    <w:p w14:paraId="3E7B7C2D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 et consignations</w:t>
      </w:r>
    </w:p>
    <w:p w14:paraId="2257ADB4" w14:textId="7DF04F43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</w:t>
      </w:r>
      <w:r w:rsidR="00155B5B">
        <w:rPr>
          <w:b w:val="0"/>
          <w:color w:val="000000"/>
          <w:lang w:val="fr-FR"/>
        </w:rPr>
        <w:t>a</w:t>
      </w:r>
      <w:r>
        <w:rPr>
          <w:b w:val="0"/>
          <w:color w:val="000000"/>
          <w:lang w:val="fr-FR"/>
        </w:rPr>
        <w:t xml:space="preserve"> Direct</w:t>
      </w:r>
      <w:r w:rsidR="00155B5B">
        <w:rPr>
          <w:b w:val="0"/>
          <w:color w:val="000000"/>
          <w:lang w:val="fr-FR"/>
        </w:rPr>
        <w:t>rice</w:t>
      </w:r>
      <w:r>
        <w:rPr>
          <w:b w:val="0"/>
          <w:color w:val="000000"/>
          <w:lang w:val="fr-FR"/>
        </w:rPr>
        <w:t xml:space="preserve"> de l’immobilier et de l’environnement de travail</w:t>
      </w:r>
    </w:p>
    <w:p w14:paraId="18AFA6B0" w14:textId="55EDFB94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3F28AF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de l’exécution des opérations financières</w:t>
      </w:r>
    </w:p>
    <w:p w14:paraId="259A6EAD" w14:textId="32F6AB73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>: L</w:t>
      </w:r>
      <w:r w:rsidR="00155B5B">
        <w:rPr>
          <w:b w:val="0"/>
          <w:color w:val="000000"/>
          <w:lang w:val="fr-FR"/>
        </w:rPr>
        <w:t>e</w:t>
      </w:r>
      <w:r>
        <w:rPr>
          <w:b w:val="0"/>
          <w:color w:val="000000"/>
          <w:lang w:val="fr-FR"/>
        </w:rPr>
        <w:t xml:space="preserve"> </w:t>
      </w:r>
      <w:r w:rsidR="003F28AF">
        <w:rPr>
          <w:b w:val="0"/>
          <w:color w:val="000000"/>
          <w:lang w:val="fr-FR"/>
        </w:rPr>
        <w:t>Responsable du département des achats</w:t>
      </w:r>
    </w:p>
    <w:p w14:paraId="3094BA4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56 rue de Lille</w:t>
      </w:r>
    </w:p>
    <w:p w14:paraId="54BB81BF" w14:textId="116851D0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75</w:t>
      </w:r>
      <w:r w:rsidR="003F28AF">
        <w:rPr>
          <w:b w:val="0"/>
          <w:color w:val="000000"/>
          <w:lang w:val="fr-FR"/>
        </w:rPr>
        <w:t>356 Paris 07 SP</w:t>
      </w:r>
    </w:p>
    <w:p w14:paraId="5804648C" w14:textId="77777777" w:rsidR="009906C1" w:rsidRDefault="009906C1" w:rsidP="009906C1">
      <w:pPr>
        <w:rPr>
          <w:lang w:val="fr-FR"/>
        </w:rPr>
      </w:pPr>
    </w:p>
    <w:p w14:paraId="074A25F2" w14:textId="6A788353" w:rsidR="00F30023" w:rsidRPr="00155B5B" w:rsidRDefault="009906C1" w:rsidP="00CA6DDE">
      <w:pPr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</w:pPr>
      <w:r w:rsidRPr="00F30023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 xml:space="preserve">Maître d'œuvre : </w:t>
      </w:r>
      <w:r w:rsidR="00155B5B" w:rsidRPr="00155B5B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Architectures studio</w:t>
      </w:r>
    </w:p>
    <w:p w14:paraId="747786EF" w14:textId="77777777" w:rsidR="009906C1" w:rsidRDefault="009906C1" w:rsidP="00F30023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2880707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(Sous réserve de changement ultérieur par décision du maître de l'ouvrage)</w:t>
      </w:r>
    </w:p>
    <w:p w14:paraId="62685A61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195018450"/>
      <w:r>
        <w:rPr>
          <w:rFonts w:ascii="Trebuchet MS" w:eastAsia="Trebuchet MS" w:hAnsi="Trebuchet MS" w:cs="Trebuchet MS"/>
          <w:color w:val="000000"/>
          <w:sz w:val="28"/>
          <w:lang w:val="fr-FR"/>
        </w:rPr>
        <w:t>3 - Identification du co-contractant</w:t>
      </w:r>
      <w:bookmarkEnd w:id="2"/>
    </w:p>
    <w:p w14:paraId="58601573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1CEA84B1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14A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5A948" wp14:editId="422BF8D0">
                  <wp:extent cx="152400" cy="152400"/>
                  <wp:effectExtent l="0" t="0" r="0" b="0"/>
                  <wp:docPr id="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EF07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D629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6BF12A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E002DC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07E8AFD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4E4CB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8E33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50C3F" wp14:editId="72E387B4">
                  <wp:extent cx="152400" cy="152400"/>
                  <wp:effectExtent l="0" t="0" r="0" b="0"/>
                  <wp:docPr id="3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F6F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5E8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186141F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62BF8C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3FF464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DC828E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2D5114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30402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BEBFC3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73794F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lastRenderedPageBreak/>
        <w:t>Numéro de SIRET ......................</w:t>
      </w:r>
    </w:p>
    <w:p w14:paraId="4A5B5A9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DAE5068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676A092B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768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F4C9" wp14:editId="4D90882E">
                  <wp:extent cx="152400" cy="152400"/>
                  <wp:effectExtent l="0" t="0" r="0" b="0"/>
                  <wp:docPr id="3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F814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16F1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69EEACD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46A3F8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7B13DC1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43EEFAC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21691F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6EA47A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14CBE83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D97C33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2291B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sz w:val="2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E075346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98C912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62FE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5194A" wp14:editId="7067F7C8">
                  <wp:extent cx="152400" cy="152400"/>
                  <wp:effectExtent l="0" t="0" r="0" b="0"/>
                  <wp:docPr id="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9DD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11DA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0A8EDB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BB4650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229414A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p w14:paraId="25E85DF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désigné</w:t>
      </w:r>
      <w:proofErr w:type="gramEnd"/>
      <w:r>
        <w:rPr>
          <w:b w:val="0"/>
          <w:color w:val="000000"/>
          <w:lang w:val="fr-FR"/>
        </w:rPr>
        <w:t xml:space="preserve"> mandataire :</w:t>
      </w:r>
    </w:p>
    <w:p w14:paraId="5E68F79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0CD36308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0EA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9B3EF" wp14:editId="2698B077">
                  <wp:extent cx="152400" cy="152400"/>
                  <wp:effectExtent l="0" t="0" r="0" b="0"/>
                  <wp:docPr id="3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48CF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032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248AF36A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EBCDBA7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8E441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69A80" wp14:editId="5A51EF19">
                  <wp:extent cx="152400" cy="152400"/>
                  <wp:effectExtent l="0" t="0" r="0" b="0"/>
                  <wp:docPr id="3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4A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3A20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2E438370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EEBBE30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D92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4E80AE" wp14:editId="22AB4A96">
                  <wp:extent cx="152400" cy="152400"/>
                  <wp:effectExtent l="0" t="0" r="0" b="0"/>
                  <wp:docPr id="3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FABB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B8F7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4EC04D7" w14:textId="77777777" w:rsidR="009906C1" w:rsidRDefault="009906C1" w:rsidP="009906C1">
      <w:pPr>
        <w:spacing w:line="240" w:lineRule="exact"/>
      </w:pPr>
      <w:r>
        <w:t xml:space="preserve"> </w:t>
      </w:r>
    </w:p>
    <w:p w14:paraId="2D8277E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13FDEC6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52085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081653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5B8AC0C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5120AA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5030DE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DCB0EB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71FFAD8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78B0555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1FC650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958BCC" w14:textId="0444A211" w:rsidR="005D6435" w:rsidRPr="00371AEA" w:rsidRDefault="009906C1" w:rsidP="00371AEA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à</w:t>
      </w:r>
      <w:proofErr w:type="gramEnd"/>
      <w:r>
        <w:rPr>
          <w:b w:val="0"/>
          <w:color w:val="000000"/>
          <w:lang w:val="fr-FR"/>
        </w:rPr>
        <w:t xml:space="preserve"> exécuter, sans réserve, les prestations demandées dans les conditions définies ci-après ;</w:t>
      </w:r>
    </w:p>
    <w:p w14:paraId="5B600E17" w14:textId="77777777" w:rsidR="005D6435" w:rsidRPr="005D6435" w:rsidRDefault="005D6435" w:rsidP="005D6435">
      <w:pPr>
        <w:rPr>
          <w:lang w:val="fr-FR"/>
        </w:rPr>
      </w:pPr>
    </w:p>
    <w:p w14:paraId="701E5105" w14:textId="31E002BA" w:rsidR="009906C1" w:rsidRPr="005D6435" w:rsidRDefault="009906C1" w:rsidP="005D6435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3" w:name="_Toc195018451"/>
      <w:r>
        <w:rPr>
          <w:rFonts w:ascii="Trebuchet MS" w:eastAsia="Trebuchet MS" w:hAnsi="Trebuchet MS" w:cs="Trebuchet MS"/>
          <w:color w:val="000000"/>
          <w:sz w:val="28"/>
          <w:lang w:val="fr-FR"/>
        </w:rPr>
        <w:t>4 - Dispositions générales</w:t>
      </w:r>
      <w:bookmarkEnd w:id="3"/>
    </w:p>
    <w:p w14:paraId="5617314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19501845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4"/>
    </w:p>
    <w:p w14:paraId="5A7ADBC7" w14:textId="7CDF052B" w:rsidR="00B4010A" w:rsidRPr="00122C2D" w:rsidRDefault="00FD7D36" w:rsidP="00B4010A">
      <w:pPr>
        <w:spacing w:line="325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bookmarkStart w:id="5" w:name="_Hlk152764746"/>
      <w:bookmarkStart w:id="6" w:name="_Hlk91684933"/>
      <w:r>
        <w:rPr>
          <w:rFonts w:ascii="Trebuchet MS" w:eastAsia="Trebuchet MS" w:hAnsi="Trebuchet MS" w:cs="Trebuchet MS"/>
          <w:bCs/>
          <w:sz w:val="20"/>
          <w:szCs w:val="20"/>
          <w:lang w:val="fr-FR"/>
        </w:rPr>
        <w:t>L</w:t>
      </w:r>
      <w:r w:rsidRPr="00FD7D36">
        <w:rPr>
          <w:rFonts w:ascii="Trebuchet MS" w:eastAsia="Trebuchet MS" w:hAnsi="Trebuchet MS" w:cs="Trebuchet MS"/>
          <w:bCs/>
          <w:sz w:val="20"/>
          <w:szCs w:val="20"/>
          <w:lang w:val="fr-FR"/>
        </w:rPr>
        <w:t xml:space="preserve">e présent marché a pour objet la réalisation de travaux </w:t>
      </w:r>
      <w:r w:rsidR="00155B5B">
        <w:rPr>
          <w:rFonts w:ascii="Trebuchet MS" w:eastAsia="Trebuchet MS" w:hAnsi="Trebuchet MS" w:cs="Trebuchet MS"/>
          <w:bCs/>
          <w:sz w:val="20"/>
          <w:szCs w:val="20"/>
          <w:lang w:val="fr-FR"/>
        </w:rPr>
        <w:t xml:space="preserve">preneur de l’immeuble A5 situé à Paris. </w:t>
      </w:r>
    </w:p>
    <w:bookmarkEnd w:id="5"/>
    <w:p w14:paraId="6A0604D7" w14:textId="77777777" w:rsidR="00B4010A" w:rsidRDefault="00B4010A" w:rsidP="009906C1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657D30EA" w14:textId="5A3099FF" w:rsidR="005D6435" w:rsidRDefault="009906C1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  <w:r>
        <w:rPr>
          <w:rFonts w:ascii="Trebuchet MS" w:eastAsia="Trebuchet MS" w:hAnsi="Trebuchet MS" w:cs="Trebuchet MS"/>
          <w:sz w:val="20"/>
          <w:szCs w:val="20"/>
          <w:lang w:val="fr-FR"/>
        </w:rPr>
        <w:t xml:space="preserve">Le présent acte d’engagement concerne le </w:t>
      </w:r>
      <w:r w:rsidRPr="00F572A6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lot n°</w:t>
      </w:r>
      <w:r w:rsidR="00AD2C2F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2</w:t>
      </w:r>
      <w:r w:rsidRPr="00745F74">
        <w:rPr>
          <w:rFonts w:ascii="Trebuchet MS" w:eastAsia="Trebuchet MS" w:hAnsi="Trebuchet MS" w:cs="Trebuchet MS"/>
          <w:sz w:val="20"/>
          <w:szCs w:val="20"/>
          <w:lang w:val="fr-FR"/>
        </w:rPr>
        <w:t>.</w:t>
      </w:r>
      <w:bookmarkEnd w:id="6"/>
    </w:p>
    <w:p w14:paraId="4A9CC2A8" w14:textId="77777777" w:rsidR="005D6435" w:rsidRPr="005D6435" w:rsidRDefault="005D6435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130B344E" w14:textId="33A3409E" w:rsidR="009906C1" w:rsidRPr="005D6435" w:rsidRDefault="009906C1" w:rsidP="005D6435">
      <w:pPr>
        <w:pStyle w:val="ParagrapheIndent2"/>
        <w:spacing w:after="240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définies au CCAP sont réparties en </w:t>
      </w:r>
      <w:r w:rsidR="00155B5B">
        <w:rPr>
          <w:b w:val="0"/>
          <w:color w:val="000000"/>
          <w:lang w:val="fr-FR"/>
        </w:rPr>
        <w:t xml:space="preserve">5 </w:t>
      </w:r>
      <w:r>
        <w:rPr>
          <w:b w:val="0"/>
          <w:color w:val="000000"/>
          <w:lang w:val="fr-FR"/>
        </w:rPr>
        <w:t>lots.</w:t>
      </w:r>
    </w:p>
    <w:p w14:paraId="2FE2468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7" w:name="_Toc19501845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7"/>
    </w:p>
    <w:p w14:paraId="4F06770B" w14:textId="44B1A7BF" w:rsidR="009906C1" w:rsidRPr="005D6435" w:rsidRDefault="009906C1" w:rsidP="005D6435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procédure de passation est : l</w:t>
      </w:r>
      <w:r w:rsidR="00155B5B">
        <w:rPr>
          <w:b w:val="0"/>
          <w:color w:val="000000"/>
          <w:lang w:val="fr-FR"/>
        </w:rPr>
        <w:t>’appel d’offres ouvert</w:t>
      </w:r>
      <w:r>
        <w:rPr>
          <w:b w:val="0"/>
          <w:color w:val="000000"/>
          <w:lang w:val="fr-FR"/>
        </w:rPr>
        <w:t xml:space="preserve">. </w:t>
      </w:r>
      <w:r w:rsidR="00155B5B" w:rsidRPr="00B57431">
        <w:rPr>
          <w:b w:val="0"/>
          <w:color w:val="000000"/>
          <w:lang w:val="fr-FR"/>
        </w:rPr>
        <w:t>Elle est soumise aux dispositions des articles L. 2124-2, R. 2124-2 1° et R. 2161-2 à R. 2161-5 du Code de la commande publique</w:t>
      </w:r>
      <w:r>
        <w:rPr>
          <w:b w:val="0"/>
          <w:color w:val="000000"/>
          <w:lang w:val="fr-FR"/>
        </w:rPr>
        <w:t>.</w:t>
      </w:r>
    </w:p>
    <w:p w14:paraId="4611CF37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_Toc19501845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8"/>
    </w:p>
    <w:p w14:paraId="3447523D" w14:textId="77777777" w:rsidR="009906C1" w:rsidRDefault="009906C1" w:rsidP="009906C1">
      <w:pPr>
        <w:pStyle w:val="ParagrapheIndent2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Il s'agit d'un marché ordinaire à prix global et forfaitaire.</w:t>
      </w:r>
    </w:p>
    <w:p w14:paraId="579EC5C6" w14:textId="77777777" w:rsidR="009906C1" w:rsidRDefault="009906C1" w:rsidP="009906C1">
      <w:pPr>
        <w:rPr>
          <w:lang w:val="fr-FR"/>
        </w:rPr>
      </w:pPr>
    </w:p>
    <w:p w14:paraId="01162BAE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9" w:name="_Toc195018455"/>
      <w:r>
        <w:rPr>
          <w:rFonts w:ascii="Trebuchet MS" w:eastAsia="Trebuchet MS" w:hAnsi="Trebuchet MS" w:cs="Trebuchet MS"/>
          <w:color w:val="000000"/>
          <w:sz w:val="28"/>
          <w:lang w:val="fr-FR"/>
        </w:rPr>
        <w:t>5 - Prix</w:t>
      </w:r>
      <w:bookmarkEnd w:id="9"/>
    </w:p>
    <w:p w14:paraId="4A965128" w14:textId="3ED723FA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</w:t>
      </w:r>
      <w:r w:rsidRPr="00745F74">
        <w:rPr>
          <w:b w:val="0"/>
          <w:color w:val="000000"/>
          <w:lang w:val="fr-FR"/>
        </w:rPr>
        <w:t xml:space="preserve">du </w:t>
      </w:r>
      <w:r w:rsidRPr="00F572A6">
        <w:rPr>
          <w:bCs/>
          <w:color w:val="000000"/>
          <w:lang w:val="fr-FR"/>
        </w:rPr>
        <w:t xml:space="preserve">lot </w:t>
      </w:r>
      <w:r w:rsidR="007442E0">
        <w:rPr>
          <w:bCs/>
          <w:color w:val="000000"/>
          <w:lang w:val="fr-FR"/>
        </w:rPr>
        <w:t>2</w:t>
      </w:r>
      <w:r>
        <w:rPr>
          <w:b w:val="0"/>
          <w:color w:val="000000"/>
          <w:lang w:val="fr-FR"/>
        </w:rPr>
        <w:t xml:space="preserve"> seront rémunérées par application du prix global forfaitaire suivant :</w:t>
      </w:r>
    </w:p>
    <w:p w14:paraId="03B4460D" w14:textId="77777777" w:rsidR="009906C1" w:rsidRDefault="009906C1" w:rsidP="009906C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906C1" w14:paraId="57FEBC99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097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8ACB1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E98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AB9A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0391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61826E55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1B36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EDA75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8D4C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91CB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1C3E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07FBF218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9DCD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A308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306A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296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4090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329FECDC" w14:textId="77777777" w:rsidR="009906C1" w:rsidRDefault="009906C1" w:rsidP="009906C1">
      <w:pPr>
        <w:spacing w:line="240" w:lineRule="exact"/>
      </w:pPr>
    </w:p>
    <w:p w14:paraId="3C4E7E40" w14:textId="049B654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0" w:name="_Toc195018456"/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et Délais d'exécution</w:t>
      </w:r>
      <w:bookmarkEnd w:id="10"/>
    </w:p>
    <w:p w14:paraId="2A4E3E49" w14:textId="21505437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_Toc92293918"/>
      <w:bookmarkStart w:id="12" w:name="_Toc19501845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.1 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–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D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urée du marché</w:t>
      </w:r>
      <w:bookmarkEnd w:id="11"/>
      <w:bookmarkEnd w:id="12"/>
    </w:p>
    <w:p w14:paraId="740F4ED5" w14:textId="77777777" w:rsidR="00155B5B" w:rsidRDefault="00155B5B" w:rsidP="00155B5B">
      <w:pPr>
        <w:pStyle w:val="Titre2"/>
        <w:spacing w:before="20" w:after="120"/>
        <w:ind w:right="20"/>
        <w:jc w:val="both"/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</w:pPr>
      <w:bookmarkStart w:id="13" w:name="_Toc92293919"/>
      <w:bookmarkStart w:id="14" w:name="_Toc195018458"/>
      <w:r w:rsidRPr="00155B5B"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  <w:t xml:space="preserve">Le présent marché débute à compter de sa date de notification et se terminera à l’issue de la garantie de parfait achèvement des travaux et de la garantie de bon fonctionnement. </w:t>
      </w:r>
    </w:p>
    <w:p w14:paraId="43022D89" w14:textId="77777777" w:rsidR="00155B5B" w:rsidRDefault="00155B5B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</w:pPr>
    </w:p>
    <w:p w14:paraId="337A7E70" w14:textId="0A503B5E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Délai d'exécution</w:t>
      </w:r>
      <w:bookmarkEnd w:id="13"/>
      <w:bookmarkEnd w:id="14"/>
    </w:p>
    <w:p w14:paraId="1F9CD41D" w14:textId="3CD4019B" w:rsidR="00155B5B" w:rsidRPr="00155B5B" w:rsidRDefault="00155B5B" w:rsidP="00155B5B">
      <w:pPr>
        <w:pStyle w:val="ParagrapheIndent2"/>
        <w:spacing w:after="240" w:line="232" w:lineRule="exact"/>
        <w:ind w:right="20"/>
        <w:jc w:val="both"/>
        <w:rPr>
          <w:b w:val="0"/>
          <w:bCs/>
          <w:color w:val="000000"/>
          <w:lang w:val="fr-FR"/>
        </w:rPr>
      </w:pPr>
      <w:bookmarkStart w:id="15" w:name="_Hlk92877077"/>
      <w:r w:rsidRPr="00155B5B">
        <w:rPr>
          <w:b w:val="0"/>
          <w:bCs/>
          <w:color w:val="000000"/>
          <w:lang w:val="fr-FR"/>
        </w:rPr>
        <w:t>Le délai contractuel de chaque lot est mentionné dans le planning prévisionnel et dans le CCAP.</w:t>
      </w:r>
    </w:p>
    <w:p w14:paraId="7A283DE5" w14:textId="77777777" w:rsidR="00FE40B5" w:rsidRDefault="00FE40B5" w:rsidP="00FE40B5">
      <w:pPr>
        <w:pStyle w:val="ParagrapheIndent2"/>
        <w:spacing w:line="232" w:lineRule="exact"/>
        <w:ind w:right="20"/>
        <w:jc w:val="both"/>
        <w:rPr>
          <w:b w:val="0"/>
          <w:bCs/>
          <w:color w:val="000000"/>
          <w:szCs w:val="20"/>
          <w:lang w:val="fr-FR"/>
        </w:rPr>
      </w:pPr>
      <w:r w:rsidRPr="009727FF">
        <w:rPr>
          <w:b w:val="0"/>
          <w:bCs/>
          <w:color w:val="000000"/>
          <w:szCs w:val="20"/>
          <w:lang w:val="fr-FR"/>
        </w:rPr>
        <w:t>A la notification du marché débutera la période de préparation</w:t>
      </w:r>
      <w:r>
        <w:rPr>
          <w:b w:val="0"/>
          <w:bCs/>
          <w:color w:val="000000"/>
          <w:szCs w:val="20"/>
          <w:lang w:val="fr-FR"/>
        </w:rPr>
        <w:t>.</w:t>
      </w:r>
    </w:p>
    <w:p w14:paraId="427AC74A" w14:textId="77777777" w:rsidR="009B3175" w:rsidRPr="009B3175" w:rsidRDefault="009B3175" w:rsidP="009B3175">
      <w:pPr>
        <w:rPr>
          <w:lang w:val="fr-FR"/>
        </w:rPr>
      </w:pPr>
    </w:p>
    <w:p w14:paraId="1817B9A2" w14:textId="77016E82" w:rsidR="00155B5B" w:rsidRPr="00155B5B" w:rsidRDefault="00155B5B" w:rsidP="00155B5B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155B5B">
        <w:rPr>
          <w:b w:val="0"/>
          <w:bCs/>
          <w:color w:val="000000"/>
          <w:lang w:val="fr-FR"/>
        </w:rPr>
        <w:t>Le délai d’exécution des travaux débute à compter de la date de notification de l’ordre de service par la maitrise d’ouvrage. La date prévisionnelle démarrage des travaux est fixée au 15 octobre 2026.</w:t>
      </w:r>
    </w:p>
    <w:p w14:paraId="74F70830" w14:textId="61394A99" w:rsidR="009906C1" w:rsidRDefault="00155B5B" w:rsidP="00155B5B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155B5B">
        <w:rPr>
          <w:b w:val="0"/>
          <w:bCs/>
          <w:color w:val="000000"/>
          <w:lang w:val="fr-FR"/>
        </w:rPr>
        <w:t>L’objectif de fin des travaux est fixé à fin juin 2027.</w:t>
      </w:r>
    </w:p>
    <w:p w14:paraId="033927E8" w14:textId="77777777" w:rsidR="00B70F61" w:rsidRPr="00B70F61" w:rsidRDefault="00B70F61" w:rsidP="00B70F61">
      <w:pPr>
        <w:rPr>
          <w:lang w:val="fr-FR"/>
        </w:rPr>
      </w:pPr>
    </w:p>
    <w:p w14:paraId="44020DCD" w14:textId="7523991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6" w:name="_Toc195018459"/>
      <w:bookmarkEnd w:id="15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6"/>
    </w:p>
    <w:p w14:paraId="1DD84EC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5247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598C5A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 xml:space="preserve">Ouvert au nom de </w:t>
      </w:r>
      <w:r>
        <w:rPr>
          <w:b w:val="0"/>
          <w:color w:val="000000"/>
          <w:lang w:val="fr-FR"/>
        </w:rPr>
        <w:t>:</w:t>
      </w:r>
    </w:p>
    <w:p w14:paraId="50E39D7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pour</w:t>
      </w:r>
      <w:proofErr w:type="gramEnd"/>
      <w:r>
        <w:rPr>
          <w:b w:val="0"/>
          <w:color w:val="000000"/>
          <w:lang w:val="fr-FR"/>
        </w:rPr>
        <w:t xml:space="preserve"> les prestations suivantes : ........................................................................</w:t>
      </w:r>
    </w:p>
    <w:p w14:paraId="471DADF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12009CBF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539992E2" w14:textId="77777777" w:rsidR="00B70F61" w:rsidRDefault="00B70F61" w:rsidP="009906C1">
      <w:pPr>
        <w:rPr>
          <w:lang w:val="fr-FR"/>
        </w:rPr>
      </w:pPr>
    </w:p>
    <w:p w14:paraId="5C91287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>Ouvert au nom de</w:t>
      </w:r>
      <w:r>
        <w:rPr>
          <w:b w:val="0"/>
          <w:color w:val="000000"/>
          <w:lang w:val="fr-FR"/>
        </w:rPr>
        <w:t xml:space="preserve"> :</w:t>
      </w:r>
    </w:p>
    <w:p w14:paraId="47CA6E9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pour</w:t>
      </w:r>
      <w:proofErr w:type="gramEnd"/>
      <w:r>
        <w:rPr>
          <w:b w:val="0"/>
          <w:color w:val="000000"/>
          <w:lang w:val="fr-FR"/>
        </w:rPr>
        <w:t xml:space="preserve"> les prestations suivantes : ........................................................................</w:t>
      </w:r>
    </w:p>
    <w:p w14:paraId="3C017F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7D1DC0BE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208094FE" w14:textId="5BDAFCD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3DD257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32BB3B7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92A98C5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C7E7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918E3" wp14:editId="151C7F61">
                  <wp:extent cx="152400" cy="152400"/>
                  <wp:effectExtent l="0" t="0" r="0" b="0"/>
                  <wp:docPr id="3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BEF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C4B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2339F0D" w14:textId="77777777" w:rsidR="009906C1" w:rsidRDefault="009906C1" w:rsidP="009906C1">
      <w:pPr>
        <w:spacing w:line="240" w:lineRule="exact"/>
      </w:pPr>
      <w:r>
        <w:lastRenderedPageBreak/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36E60A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7544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F6796" wp14:editId="5E459392">
                  <wp:extent cx="152400" cy="152400"/>
                  <wp:effectExtent l="0" t="0" r="0" b="0"/>
                  <wp:docPr id="2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6662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7C51" w14:textId="77777777" w:rsidR="009906C1" w:rsidRDefault="009906C1" w:rsidP="0016018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9906C1" w14:paraId="1B0A887D" w14:textId="77777777" w:rsidTr="0016018A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252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0F68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DD60" w14:textId="77777777" w:rsidR="009906C1" w:rsidRDefault="009906C1" w:rsidP="0016018A"/>
        </w:tc>
      </w:tr>
    </w:tbl>
    <w:p w14:paraId="7E22EA5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C85F284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 xml:space="preserve">Nota :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B567D3" w14:textId="77777777" w:rsidR="009906C1" w:rsidRDefault="009906C1" w:rsidP="009906C1">
      <w:pPr>
        <w:spacing w:line="20" w:lineRule="exact"/>
        <w:rPr>
          <w:sz w:val="2"/>
        </w:rPr>
      </w:pPr>
    </w:p>
    <w:p w14:paraId="1F5CFA7F" w14:textId="4EE34627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7" w:name="_Toc195018460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Avance</w:t>
      </w:r>
      <w:bookmarkEnd w:id="17"/>
    </w:p>
    <w:p w14:paraId="4D02A2BE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candidat renonce au bénéfice de l'avance (cocher la case correspondante) :</w:t>
      </w:r>
    </w:p>
    <w:p w14:paraId="792A2D3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555A78DC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4B4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3B3D14" wp14:editId="31A302E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00E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34C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ADB6857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28F31FE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91F9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4360F" wp14:editId="7D8AAFD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B20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B08F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10B1F54" w14:textId="77777777" w:rsidR="00FD7D36" w:rsidRDefault="00FD7D36" w:rsidP="003F72F3">
      <w:pPr>
        <w:pStyle w:val="ParagrapheIndent1"/>
        <w:spacing w:after="240" w:line="232" w:lineRule="exact"/>
        <w:ind w:right="20"/>
        <w:jc w:val="both"/>
        <w:rPr>
          <w:color w:val="000000"/>
          <w:lang w:val="fr-FR"/>
        </w:rPr>
      </w:pPr>
    </w:p>
    <w:p w14:paraId="660CC1AF" w14:textId="54ADC0E8" w:rsidR="00FD7D36" w:rsidRPr="00371AEA" w:rsidRDefault="009906C1" w:rsidP="00371AEA">
      <w:pPr>
        <w:pStyle w:val="ParagrapheIndent1"/>
        <w:spacing w:after="240"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>
        <w:rPr>
          <w:b w:val="0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4F3895B" w14:textId="171A9F1C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8" w:name="_Toc195018461"/>
      <w:r>
        <w:rPr>
          <w:rFonts w:ascii="Trebuchet MS" w:eastAsia="Trebuchet MS" w:hAnsi="Trebuchet MS" w:cs="Trebuchet MS"/>
          <w:color w:val="000000"/>
          <w:sz w:val="28"/>
          <w:lang w:val="fr-FR"/>
        </w:rPr>
        <w:t>9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18"/>
    </w:p>
    <w:p w14:paraId="4EB08EA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>La classification conforme au vocabulaire commun des marchés européens (CPV) est :</w:t>
      </w:r>
    </w:p>
    <w:p w14:paraId="665C67F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9616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8216"/>
      </w:tblGrid>
      <w:tr w:rsidR="003F72F3" w:rsidRPr="003F72F3" w14:paraId="1A4CCFF4" w14:textId="77777777" w:rsidTr="00155B5B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5DE6" w14:textId="77777777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82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AEFC3" w14:textId="77777777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3F72F3" w:rsidRPr="003F72F3" w14:paraId="6585C9A1" w14:textId="77777777" w:rsidTr="00155B5B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29265" w14:textId="3F2545B2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45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000000</w:t>
            </w: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-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7</w:t>
            </w:r>
          </w:p>
        </w:tc>
        <w:tc>
          <w:tcPr>
            <w:tcW w:w="8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6DC80" w14:textId="76F78C88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 xml:space="preserve">Travaux de 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construction</w:t>
            </w:r>
          </w:p>
        </w:tc>
      </w:tr>
    </w:tbl>
    <w:p w14:paraId="23D9C9E4" w14:textId="77777777" w:rsidR="003F72F3" w:rsidRPr="003F72F3" w:rsidRDefault="003F72F3" w:rsidP="003F72F3">
      <w:pPr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1129"/>
        <w:gridCol w:w="3544"/>
        <w:gridCol w:w="4961"/>
      </w:tblGrid>
      <w:tr w:rsidR="00155B5B" w:rsidRPr="00312592" w14:paraId="4E534CC2" w14:textId="77777777" w:rsidTr="007C605B">
        <w:trPr>
          <w:trHeight w:val="465"/>
          <w:jc w:val="center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3D71D9E4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Lot(s)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53C0D313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Code principal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276E522D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Description</w:t>
            </w:r>
          </w:p>
        </w:tc>
      </w:tr>
      <w:tr w:rsidR="00155B5B" w:rsidRPr="00710F9C" w14:paraId="34DA6797" w14:textId="77777777" w:rsidTr="007C605B">
        <w:trPr>
          <w:trHeight w:val="521"/>
          <w:jc w:val="center"/>
        </w:trPr>
        <w:tc>
          <w:tcPr>
            <w:tcW w:w="1129" w:type="dxa"/>
            <w:vAlign w:val="center"/>
          </w:tcPr>
          <w:p w14:paraId="6CB48218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01</w:t>
            </w:r>
          </w:p>
        </w:tc>
        <w:tc>
          <w:tcPr>
            <w:tcW w:w="3544" w:type="dxa"/>
            <w:vAlign w:val="center"/>
          </w:tcPr>
          <w:p w14:paraId="63EFC7D4" w14:textId="77777777" w:rsidR="00155B5B" w:rsidRPr="00A267F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9727FF">
              <w:rPr>
                <w:color w:val="000000"/>
                <w:lang w:val="fr-FR"/>
              </w:rPr>
              <w:t>45100000-8</w:t>
            </w:r>
          </w:p>
        </w:tc>
        <w:tc>
          <w:tcPr>
            <w:tcW w:w="4961" w:type="dxa"/>
            <w:vAlign w:val="center"/>
          </w:tcPr>
          <w:p w14:paraId="00D20CA0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Installations de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chantier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, protections</w:t>
            </w:r>
            <w:r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, </w:t>
            </w:r>
            <w:proofErr w:type="spellStart"/>
            <w:r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logistique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nettoyage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,</w:t>
            </w:r>
          </w:p>
          <w:p w14:paraId="153B0C3A" w14:textId="77777777" w:rsidR="00155B5B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</w:rPr>
              <w:t>Logistique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chantier</w:t>
            </w:r>
            <w:proofErr w:type="spellEnd"/>
          </w:p>
          <w:p w14:paraId="1550C61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Nettoyage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</w:rPr>
              <w:t xml:space="preserve">et gestion des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déchets</w:t>
            </w:r>
            <w:proofErr w:type="spellEnd"/>
          </w:p>
          <w:p w14:paraId="56CC4E76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Gardiennage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/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sécurisation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76EAEEDA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Homme traffic</w:t>
            </w:r>
            <w:r>
              <w:rPr>
                <w:rFonts w:ascii="Trebuchet MS" w:hAnsi="Trebuchet MS"/>
                <w:sz w:val="20"/>
                <w:szCs w:val="20"/>
              </w:rPr>
              <w:t xml:space="preserve"> et gestion des flux</w:t>
            </w:r>
          </w:p>
          <w:p w14:paraId="2DDA0B9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gramStart"/>
            <w:r w:rsidRPr="009727FF">
              <w:rPr>
                <w:rFonts w:ascii="Trebuchet MS" w:hAnsi="Trebuchet MS"/>
                <w:sz w:val="20"/>
                <w:szCs w:val="20"/>
              </w:rPr>
              <w:t>Cloture</w:t>
            </w:r>
            <w:proofErr w:type="gram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20FB9D5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gramStart"/>
            <w:r w:rsidRPr="009727FF">
              <w:rPr>
                <w:rFonts w:ascii="Trebuchet MS" w:hAnsi="Trebuchet MS"/>
                <w:sz w:val="20"/>
                <w:szCs w:val="20"/>
              </w:rPr>
              <w:t>Base</w:t>
            </w:r>
            <w:proofErr w:type="gramEnd"/>
            <w:r w:rsidRPr="009727FF">
              <w:rPr>
                <w:rFonts w:ascii="Trebuchet MS" w:hAnsi="Trebuchet MS"/>
                <w:sz w:val="20"/>
                <w:szCs w:val="20"/>
              </w:rPr>
              <w:t xml:space="preserve"> vie</w:t>
            </w:r>
            <w:r>
              <w:rPr>
                <w:rFonts w:ascii="Trebuchet MS" w:hAnsi="Trebuchet MS"/>
                <w:sz w:val="20"/>
                <w:szCs w:val="20"/>
              </w:rPr>
              <w:t xml:space="preserve"> et installations de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chantier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dont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zones de stockage</w:t>
            </w:r>
          </w:p>
          <w:p w14:paraId="6FD0B5C6" w14:textId="77777777" w:rsidR="00155B5B" w:rsidRPr="00710F9C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color w:val="000000"/>
                <w:lang w:val="fr-FR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Protections </w:t>
            </w:r>
          </w:p>
        </w:tc>
      </w:tr>
      <w:tr w:rsidR="00155B5B" w:rsidRPr="009727FF" w14:paraId="1BE575C7" w14:textId="77777777" w:rsidTr="007C605B">
        <w:trPr>
          <w:trHeight w:val="521"/>
          <w:jc w:val="center"/>
        </w:trPr>
        <w:tc>
          <w:tcPr>
            <w:tcW w:w="1129" w:type="dxa"/>
            <w:vAlign w:val="center"/>
          </w:tcPr>
          <w:p w14:paraId="39C4CCAB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02</w:t>
            </w:r>
          </w:p>
        </w:tc>
        <w:tc>
          <w:tcPr>
            <w:tcW w:w="3544" w:type="dxa"/>
            <w:vAlign w:val="center"/>
          </w:tcPr>
          <w:p w14:paraId="4DEC9A88" w14:textId="77777777" w:rsidR="00155B5B" w:rsidRPr="00A267F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43F35B88">
              <w:rPr>
                <w:rFonts w:eastAsiaTheme="minorEastAsia"/>
                <w:lang w:eastAsia="fr-FR"/>
              </w:rPr>
              <w:t>45421152-4</w:t>
            </w:r>
          </w:p>
        </w:tc>
        <w:tc>
          <w:tcPr>
            <w:tcW w:w="4961" w:type="dxa"/>
            <w:vAlign w:val="center"/>
          </w:tcPr>
          <w:p w14:paraId="08F12827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color w:val="000000"/>
                <w:lang w:val="fr-FR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Cloisons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amovibles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,</w:t>
            </w:r>
          </w:p>
          <w:p w14:paraId="269E245B" w14:textId="77777777" w:rsidR="00155B5B" w:rsidRPr="009727FF" w:rsidRDefault="00155B5B" w:rsidP="007C605B">
            <w:pPr>
              <w:pStyle w:val="Paragraphedeliste"/>
              <w:spacing w:after="160" w:line="259" w:lineRule="auto"/>
              <w:ind w:left="1440"/>
              <w:jc w:val="both"/>
              <w:rPr>
                <w:rFonts w:ascii="Trebuchet MS" w:hAnsi="Trebuchet MS"/>
                <w:color w:val="000000"/>
                <w:lang w:val="fr-FR"/>
              </w:rPr>
            </w:pPr>
          </w:p>
        </w:tc>
      </w:tr>
      <w:tr w:rsidR="00155B5B" w:rsidRPr="00710F9C" w14:paraId="6C09A17D" w14:textId="77777777" w:rsidTr="007C605B">
        <w:trPr>
          <w:trHeight w:val="571"/>
          <w:jc w:val="center"/>
        </w:trPr>
        <w:tc>
          <w:tcPr>
            <w:tcW w:w="1129" w:type="dxa"/>
            <w:vAlign w:val="center"/>
          </w:tcPr>
          <w:p w14:paraId="4CE4080B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03</w:t>
            </w:r>
          </w:p>
        </w:tc>
        <w:tc>
          <w:tcPr>
            <w:tcW w:w="3544" w:type="dxa"/>
            <w:vAlign w:val="center"/>
          </w:tcPr>
          <w:p w14:paraId="6315630A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CE64D0">
              <w:rPr>
                <w:bCs/>
                <w:color w:val="000000"/>
              </w:rPr>
              <w:t>45400000-1</w:t>
            </w:r>
          </w:p>
        </w:tc>
        <w:tc>
          <w:tcPr>
            <w:tcW w:w="4961" w:type="dxa"/>
            <w:vAlign w:val="center"/>
          </w:tcPr>
          <w:p w14:paraId="468556B1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CEA (corps d’état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architecturaux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),</w:t>
            </w:r>
          </w:p>
          <w:p w14:paraId="045B98E6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Sols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souples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(moquette, vinyl, …)</w:t>
            </w:r>
          </w:p>
          <w:p w14:paraId="490565C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Revêtements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muraux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déco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et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acoustique</w:t>
            </w:r>
            <w:proofErr w:type="spellEnd"/>
          </w:p>
          <w:p w14:paraId="6F1F56CA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Plafonds et dalles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acoustiques</w:t>
            </w:r>
            <w:proofErr w:type="spellEnd"/>
          </w:p>
          <w:p w14:paraId="2051841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Rayonnages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roulants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(A5)</w:t>
            </w:r>
          </w:p>
          <w:p w14:paraId="7246026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Agencement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menuiserie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intérieure</w:t>
            </w:r>
            <w:proofErr w:type="spellEnd"/>
          </w:p>
          <w:p w14:paraId="02D740A1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Peinture</w:t>
            </w:r>
            <w:proofErr w:type="spellEnd"/>
          </w:p>
          <w:p w14:paraId="16D702E2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lastRenderedPageBreak/>
              <w:t>Serrurerie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métallerie</w:t>
            </w:r>
            <w:proofErr w:type="spellEnd"/>
          </w:p>
          <w:p w14:paraId="519659E4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Signalétique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intérieure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et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extérieure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enseigne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>)</w:t>
            </w:r>
          </w:p>
          <w:p w14:paraId="10035CBE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</w:p>
        </w:tc>
      </w:tr>
      <w:tr w:rsidR="00155B5B" w:rsidRPr="00710F9C" w14:paraId="166F8560" w14:textId="77777777" w:rsidTr="007C605B">
        <w:trPr>
          <w:trHeight w:val="535"/>
          <w:jc w:val="center"/>
        </w:trPr>
        <w:tc>
          <w:tcPr>
            <w:tcW w:w="1129" w:type="dxa"/>
            <w:vAlign w:val="center"/>
          </w:tcPr>
          <w:p w14:paraId="488528A7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lastRenderedPageBreak/>
              <w:t>04</w:t>
            </w:r>
          </w:p>
        </w:tc>
        <w:tc>
          <w:tcPr>
            <w:tcW w:w="3544" w:type="dxa"/>
            <w:vAlign w:val="center"/>
          </w:tcPr>
          <w:p w14:paraId="37756C67" w14:textId="77777777" w:rsidR="00155B5B" w:rsidRDefault="00155B5B" w:rsidP="007C605B">
            <w:pPr>
              <w:rPr>
                <w:lang w:val="fr-FR"/>
              </w:rPr>
            </w:pPr>
          </w:p>
          <w:p w14:paraId="2ECC8E2D" w14:textId="77777777" w:rsidR="00155B5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  <w:r w:rsidRPr="00621A05">
              <w:rPr>
                <w:bCs/>
                <w:color w:val="000000"/>
              </w:rPr>
              <w:t>45330000-9</w:t>
            </w:r>
          </w:p>
          <w:p w14:paraId="78771741" w14:textId="77777777" w:rsidR="00155B5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621A05">
              <w:rPr>
                <w:bCs/>
                <w:color w:val="000000"/>
              </w:rPr>
              <w:t>45311000-0</w:t>
            </w:r>
            <w:r>
              <w:rPr>
                <w:bCs/>
                <w:color w:val="000000"/>
              </w:rPr>
              <w:t xml:space="preserve"> </w:t>
            </w:r>
          </w:p>
          <w:p w14:paraId="0BC420B0" w14:textId="77777777" w:rsidR="00155B5B" w:rsidRPr="00621A05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621A05">
              <w:rPr>
                <w:bCs/>
                <w:color w:val="000000"/>
                <w:lang w:val="fr-FR"/>
              </w:rPr>
              <w:t>45331000-6</w:t>
            </w:r>
          </w:p>
        </w:tc>
        <w:tc>
          <w:tcPr>
            <w:tcW w:w="4961" w:type="dxa"/>
            <w:vAlign w:val="center"/>
          </w:tcPr>
          <w:p w14:paraId="7E26AE04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rPr>
                <w:bCs/>
                <w:szCs w:val="20"/>
                <w:u w:val="single"/>
              </w:rPr>
            </w:pPr>
            <w:r w:rsidRPr="00710F9C">
              <w:rPr>
                <w:bCs/>
                <w:szCs w:val="20"/>
                <w:u w:val="single"/>
              </w:rPr>
              <w:t>CET (corps d’état techniques)</w:t>
            </w:r>
          </w:p>
          <w:p w14:paraId="2CEEC47E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EF4E51F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CFA – Courants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faibles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>/VDI/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Wifi</w:t>
            </w:r>
            <w:proofErr w:type="spellEnd"/>
          </w:p>
          <w:p w14:paraId="7406BDCF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CFO –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Electricité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courants forts/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éclairage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déco</w:t>
            </w:r>
            <w:proofErr w:type="spellEnd"/>
          </w:p>
          <w:p w14:paraId="41ACAF73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CVC</w:t>
            </w:r>
          </w:p>
          <w:p w14:paraId="18D3B55B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Plomberie</w:t>
            </w:r>
            <w:proofErr w:type="spellEnd"/>
          </w:p>
          <w:p w14:paraId="0CE13117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Réseau pneumatique </w:t>
            </w:r>
          </w:p>
          <w:p w14:paraId="3624E85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GTB</w:t>
            </w:r>
          </w:p>
          <w:p w14:paraId="40F2392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SSI –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Sûreté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et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sécurité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incendie</w:t>
            </w:r>
            <w:proofErr w:type="spellEnd"/>
          </w:p>
          <w:p w14:paraId="27878E6C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</w:p>
        </w:tc>
      </w:tr>
      <w:tr w:rsidR="00155B5B" w:rsidRPr="00710F9C" w14:paraId="2CD542A5" w14:textId="77777777" w:rsidTr="007C605B">
        <w:trPr>
          <w:trHeight w:val="535"/>
          <w:jc w:val="center"/>
        </w:trPr>
        <w:tc>
          <w:tcPr>
            <w:tcW w:w="1129" w:type="dxa"/>
            <w:vAlign w:val="center"/>
          </w:tcPr>
          <w:p w14:paraId="4F5C79EF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05</w:t>
            </w:r>
          </w:p>
        </w:tc>
        <w:tc>
          <w:tcPr>
            <w:tcW w:w="3544" w:type="dxa"/>
            <w:vAlign w:val="center"/>
          </w:tcPr>
          <w:p w14:paraId="29BE994C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43F35B88">
              <w:rPr>
                <w:rFonts w:eastAsiaTheme="minorEastAsia"/>
              </w:rPr>
              <w:t>45112700-2</w:t>
            </w:r>
          </w:p>
        </w:tc>
        <w:tc>
          <w:tcPr>
            <w:tcW w:w="4961" w:type="dxa"/>
            <w:vAlign w:val="center"/>
          </w:tcPr>
          <w:p w14:paraId="100BB96D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rPr>
                <w:bCs/>
                <w:color w:val="000000"/>
                <w:lang w:val="fr-FR"/>
              </w:rPr>
            </w:pPr>
            <w:proofErr w:type="spellStart"/>
            <w:r w:rsidRPr="00710F9C">
              <w:rPr>
                <w:bCs/>
                <w:szCs w:val="20"/>
                <w:u w:val="single"/>
              </w:rPr>
              <w:t>Aménagements</w:t>
            </w:r>
            <w:proofErr w:type="spellEnd"/>
            <w:r w:rsidRPr="00710F9C">
              <w:rPr>
                <w:bCs/>
                <w:szCs w:val="20"/>
                <w:u w:val="single"/>
              </w:rPr>
              <w:t xml:space="preserve"> </w:t>
            </w:r>
            <w:proofErr w:type="spellStart"/>
            <w:r w:rsidRPr="00710F9C">
              <w:rPr>
                <w:bCs/>
                <w:szCs w:val="20"/>
                <w:u w:val="single"/>
              </w:rPr>
              <w:t>paysagers</w:t>
            </w:r>
            <w:proofErr w:type="spellEnd"/>
          </w:p>
        </w:tc>
      </w:tr>
    </w:tbl>
    <w:p w14:paraId="0230C128" w14:textId="77777777" w:rsidR="009906C1" w:rsidRDefault="009906C1" w:rsidP="009906C1">
      <w:pPr>
        <w:rPr>
          <w:lang w:val="fr-FR"/>
        </w:rPr>
      </w:pPr>
    </w:p>
    <w:p w14:paraId="56FC0166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bCs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La nomenclature interne est 9999 - </w:t>
      </w:r>
      <w:r w:rsidRPr="00074963">
        <w:rPr>
          <w:b w:val="0"/>
          <w:bCs/>
          <w:color w:val="000000"/>
          <w:lang w:val="fr-FR"/>
        </w:rPr>
        <w:t>Travaux immobiliers second œuvre, rénovation importante, réhabilitation</w:t>
      </w:r>
      <w:r>
        <w:rPr>
          <w:b w:val="0"/>
          <w:bCs/>
          <w:color w:val="000000"/>
          <w:lang w:val="fr-FR"/>
        </w:rPr>
        <w:t>.</w:t>
      </w:r>
    </w:p>
    <w:p w14:paraId="57E14D15" w14:textId="77777777" w:rsidR="00FD7D36" w:rsidRDefault="00FD7D36" w:rsidP="00FD7D36">
      <w:pPr>
        <w:rPr>
          <w:lang w:val="fr-FR"/>
        </w:rPr>
      </w:pPr>
    </w:p>
    <w:p w14:paraId="1CCE9986" w14:textId="77777777" w:rsidR="009906C1" w:rsidRDefault="009906C1" w:rsidP="009906C1"/>
    <w:p w14:paraId="3CE459A2" w14:textId="77777777" w:rsidR="009906C1" w:rsidRDefault="009906C1" w:rsidP="009906C1">
      <w:pPr>
        <w:spacing w:line="20" w:lineRule="exact"/>
        <w:rPr>
          <w:sz w:val="2"/>
        </w:rPr>
      </w:pPr>
    </w:p>
    <w:p w14:paraId="47D2C86B" w14:textId="5FF809C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9" w:name="_Toc195018462"/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="005D6435">
        <w:rPr>
          <w:rFonts w:ascii="Trebuchet MS" w:eastAsia="Trebuchet MS" w:hAnsi="Trebuchet MS" w:cs="Trebuchet MS"/>
          <w:color w:val="000000"/>
          <w:sz w:val="28"/>
          <w:lang w:val="fr-FR"/>
        </w:rPr>
        <w:t>0</w:t>
      </w:r>
      <w:r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19"/>
    </w:p>
    <w:p w14:paraId="7C5F93D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8D4A2D" w14:textId="77777777" w:rsidR="009906C1" w:rsidRPr="00283C45" w:rsidRDefault="009906C1" w:rsidP="009906C1">
      <w:pPr>
        <w:rPr>
          <w:lang w:val="fr-FR"/>
        </w:rPr>
      </w:pPr>
    </w:p>
    <w:p w14:paraId="186353F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3599571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56ADF85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B1C572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94751B3" w14:textId="77777777" w:rsidR="009906C1" w:rsidRDefault="009906C1" w:rsidP="009906C1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0016093D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686D0807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9D9EE74" w14:textId="77777777" w:rsidR="009906C1" w:rsidRDefault="009906C1" w:rsidP="009906C1">
      <w:pPr>
        <w:spacing w:line="240" w:lineRule="exact"/>
      </w:pPr>
    </w:p>
    <w:p w14:paraId="789DAD8E" w14:textId="77777777" w:rsidR="009906C1" w:rsidRDefault="009906C1" w:rsidP="009906C1">
      <w:pPr>
        <w:spacing w:after="200" w:line="240" w:lineRule="exact"/>
      </w:pPr>
    </w:p>
    <w:p w14:paraId="5418237C" w14:textId="77777777" w:rsidR="009906C1" w:rsidRDefault="009906C1" w:rsidP="009906C1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3D163279" w14:textId="77777777" w:rsidR="009906C1" w:rsidRDefault="009906C1" w:rsidP="009906C1">
      <w:pPr>
        <w:pStyle w:val="style1010"/>
        <w:ind w:left="4820" w:right="40"/>
        <w:jc w:val="center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179B31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6BC699" w14:textId="0EAEA2EB" w:rsidR="001143F9" w:rsidRDefault="001143F9" w:rsidP="001143F9">
      <w:pPr>
        <w:rPr>
          <w:lang w:val="fr-FR"/>
        </w:rPr>
      </w:pPr>
    </w:p>
    <w:p w14:paraId="5CACC1D9" w14:textId="77777777" w:rsidR="001143F9" w:rsidRPr="001143F9" w:rsidRDefault="001143F9" w:rsidP="001143F9">
      <w:pPr>
        <w:rPr>
          <w:lang w:val="fr-FR"/>
        </w:rPr>
      </w:pPr>
    </w:p>
    <w:p w14:paraId="7A52455C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413BD11C" w14:textId="77777777" w:rsidR="009906C1" w:rsidRDefault="009906C1" w:rsidP="009906C1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2ED1EE3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i/>
          <w:color w:val="000000"/>
          <w:lang w:val="fr-FR"/>
        </w:rPr>
        <w:t>marché</w:t>
      </w:r>
      <w:proofErr w:type="gramEnd"/>
      <w:r>
        <w:rPr>
          <w:b w:val="0"/>
          <w:i/>
          <w:color w:val="000000"/>
          <w:lang w:val="fr-FR"/>
        </w:rPr>
        <w:t xml:space="preserve"> </w:t>
      </w:r>
    </w:p>
    <w:p w14:paraId="46ACCC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E29B6F9" w14:textId="77777777" w:rsidR="009906C1" w:rsidRDefault="009906C1" w:rsidP="009906C1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Paris</w:t>
      </w:r>
    </w:p>
    <w:p w14:paraId="515D5376" w14:textId="77777777" w:rsidR="009906C1" w:rsidRDefault="009906C1" w:rsidP="009906C1">
      <w:pPr>
        <w:pStyle w:val="style1100"/>
        <w:ind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0457AA04" w14:textId="77777777" w:rsidR="009906C1" w:rsidRDefault="009906C1" w:rsidP="009906C1">
      <w:pPr>
        <w:spacing w:line="240" w:lineRule="exact"/>
      </w:pPr>
    </w:p>
    <w:p w14:paraId="32220E41" w14:textId="77777777" w:rsidR="009906C1" w:rsidRDefault="009906C1" w:rsidP="009906C1">
      <w:pPr>
        <w:spacing w:line="240" w:lineRule="exact"/>
      </w:pPr>
    </w:p>
    <w:p w14:paraId="5F89B34C" w14:textId="77777777" w:rsidR="009906C1" w:rsidRDefault="009906C1" w:rsidP="009906C1">
      <w:pPr>
        <w:spacing w:line="240" w:lineRule="exact"/>
      </w:pPr>
    </w:p>
    <w:p w14:paraId="40B042BA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44FCA46C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habilité</w:t>
      </w:r>
      <w:proofErr w:type="gramEnd"/>
      <w:r>
        <w:rPr>
          <w:b w:val="0"/>
          <w:color w:val="000000"/>
          <w:lang w:val="fr-FR"/>
        </w:rPr>
        <w:t xml:space="preserve"> par arrêté</w:t>
      </w:r>
    </w:p>
    <w:p w14:paraId="2B3CAEAF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portant</w:t>
      </w:r>
      <w:proofErr w:type="gramEnd"/>
      <w:r>
        <w:rPr>
          <w:b w:val="0"/>
          <w:color w:val="000000"/>
          <w:lang w:val="fr-FR"/>
        </w:rPr>
        <w:t xml:space="preserve"> délégation de signature</w:t>
      </w:r>
    </w:p>
    <w:p w14:paraId="5206352F" w14:textId="77777777" w:rsidR="009906C1" w:rsidRDefault="009906C1" w:rsidP="009906C1"/>
    <w:p w14:paraId="53331C19" w14:textId="77777777" w:rsidR="009906C1" w:rsidRDefault="009906C1" w:rsidP="009906C1"/>
    <w:p w14:paraId="6AC9C49E" w14:textId="77777777" w:rsidR="009906C1" w:rsidRDefault="009906C1" w:rsidP="009906C1"/>
    <w:p w14:paraId="5988E3EC" w14:textId="77777777" w:rsidR="009906C1" w:rsidRDefault="009906C1" w:rsidP="009906C1">
      <w:pPr>
        <w:sectPr w:rsidR="009906C1">
          <w:footerReference w:type="even" r:id="rId13"/>
          <w:footerReference w:type="default" r:id="rId14"/>
          <w:footerReference w:type="first" r:id="rId15"/>
          <w:pgSz w:w="11900" w:h="16840"/>
          <w:pgMar w:top="1134" w:right="1134" w:bottom="1126" w:left="1134" w:header="1134" w:footer="1126" w:gutter="0"/>
          <w:cols w:space="708"/>
        </w:sectPr>
      </w:pPr>
    </w:p>
    <w:p w14:paraId="739CBEC1" w14:textId="77777777" w:rsidR="009906C1" w:rsidRDefault="009906C1" w:rsidP="009906C1">
      <w:pPr>
        <w:spacing w:line="20" w:lineRule="exact"/>
        <w:rPr>
          <w:sz w:val="2"/>
        </w:rPr>
      </w:pPr>
    </w:p>
    <w:p w14:paraId="5F4EF323" w14:textId="77777777" w:rsidR="009906C1" w:rsidRDefault="009906C1" w:rsidP="009906C1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_Toc195018463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20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06C1" w14:paraId="66C8AA40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7DD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E803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8558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5B09" w14:textId="77777777" w:rsidR="009906C1" w:rsidRDefault="009906C1" w:rsidP="0016018A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5DA7287B" w14:textId="77777777" w:rsidR="009906C1" w:rsidRDefault="009906C1" w:rsidP="0016018A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EA1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9906C1" w14:paraId="4BC74080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40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81DB33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2671C0D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4FED86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FC1F13D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A5F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2230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7875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56E" w14:textId="77777777" w:rsidR="009906C1" w:rsidRDefault="009906C1" w:rsidP="0016018A"/>
        </w:tc>
      </w:tr>
      <w:tr w:rsidR="009906C1" w14:paraId="1C4BE466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4BC9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1223D55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69979B2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82806A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29311B3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D751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FB7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71E6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460A" w14:textId="77777777" w:rsidR="009906C1" w:rsidRDefault="009906C1" w:rsidP="0016018A"/>
        </w:tc>
      </w:tr>
      <w:tr w:rsidR="009906C1" w14:paraId="6C0200E3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E3B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97DA1F8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63BB93A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E1CC23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0548411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34D9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5D44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043E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B92F" w14:textId="77777777" w:rsidR="009906C1" w:rsidRDefault="009906C1" w:rsidP="0016018A"/>
        </w:tc>
      </w:tr>
      <w:tr w:rsidR="009906C1" w14:paraId="2F5739F7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E2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3854801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1CC3E97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2DF9F7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7F67FE2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FC82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E75C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8FFC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8F09" w14:textId="77777777" w:rsidR="009906C1" w:rsidRDefault="009906C1" w:rsidP="0016018A"/>
        </w:tc>
      </w:tr>
      <w:tr w:rsidR="009906C1" w14:paraId="7CD0A602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8F9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A2BC1E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7BB9DF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4CEA06B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5ECEF15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B3AD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AC6B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640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549B" w14:textId="77777777" w:rsidR="009906C1" w:rsidRDefault="009906C1" w:rsidP="0016018A"/>
        </w:tc>
      </w:tr>
      <w:tr w:rsidR="009906C1" w14:paraId="277AC81B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838D" w14:textId="77777777" w:rsidR="009906C1" w:rsidRDefault="009906C1" w:rsidP="0016018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968F" w14:textId="77777777" w:rsidR="009906C1" w:rsidRDefault="009906C1" w:rsidP="0016018A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B9CD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CBF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CBF8" w14:textId="77777777" w:rsidR="009906C1" w:rsidRDefault="009906C1" w:rsidP="0016018A"/>
        </w:tc>
      </w:tr>
    </w:tbl>
    <w:p w14:paraId="211A10B9" w14:textId="77777777" w:rsidR="0095786D" w:rsidRDefault="0095786D"/>
    <w:sectPr w:rsidR="0095786D">
      <w:footerReference w:type="even" r:id="rId16"/>
      <w:footerReference w:type="default" r:id="rId17"/>
      <w:footerReference w:type="first" r:id="rId18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DC800" w14:textId="77777777" w:rsidR="00507A31" w:rsidRDefault="00507A31" w:rsidP="009906C1">
      <w:r>
        <w:separator/>
      </w:r>
    </w:p>
  </w:endnote>
  <w:endnote w:type="continuationSeparator" w:id="0">
    <w:p w14:paraId="63E3C7AE" w14:textId="77777777" w:rsidR="00507A31" w:rsidRDefault="00507A31" w:rsidP="009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DCAE" w14:textId="038023B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E6D502" wp14:editId="5808FC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DB11C" w14:textId="5710801F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6D5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DCDB11C" w14:textId="5710801F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E92D" w14:textId="488D2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2217D7" wp14:editId="077CC041">
              <wp:simplePos x="720725" y="979868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9524F" w14:textId="6EE773A4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217D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Intern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349524F" w14:textId="6EE773A4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DC9C" w14:textId="12461A4C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6B8F88" wp14:editId="7F805D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Zone de texte 1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50A78" w14:textId="3A0F6D65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B8F8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A250A78" w14:textId="3A0F6D65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FFEBF" w14:textId="2D72B62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C2BB2E" wp14:editId="646400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5" name="Zone de texte 5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43C345" w14:textId="03A70DC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2BB2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Interne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543C345" w14:textId="03A70DC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CDCB" w14:textId="5623E2A7" w:rsidR="003B71ED" w:rsidRDefault="007D256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BB1362" wp14:editId="07E4DE59">
              <wp:simplePos x="723569" y="922351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6" name="Zone de texte 6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7B375" w14:textId="569C6F56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B136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Interne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2A7B375" w14:textId="569C6F56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3D48">
      <w:rPr>
        <w:color w:val="000000"/>
        <w:sz w:val="16"/>
        <w:lang w:val="fr-FR"/>
      </w:rPr>
      <w:t xml:space="preserve">(1)  Mention facultative dans le cas d'un dépôt signé électroniquement </w:t>
    </w:r>
  </w:p>
  <w:p w14:paraId="05928665" w14:textId="77777777" w:rsidR="003B71ED" w:rsidRDefault="003B71ED">
    <w:pPr>
      <w:spacing w:after="260" w:line="240" w:lineRule="exact"/>
    </w:pPr>
  </w:p>
  <w:p w14:paraId="613A7328" w14:textId="77777777" w:rsidR="003B71ED" w:rsidRDefault="003B71ED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42EB2" w14:paraId="12AE47F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C026" w14:textId="04ED7B0C" w:rsidR="003B71ED" w:rsidRDefault="00DF3D48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 : 202</w:t>
          </w:r>
          <w:r w:rsidR="00155B5B">
            <w:rPr>
              <w:color w:val="000000"/>
              <w:lang w:val="fr-FR"/>
            </w:rPr>
            <w:t>65013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83AA3" w14:textId="77777777" w:rsidR="003B71ED" w:rsidRDefault="00DF3D4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3020" w14:textId="151B5A79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6A9E0F" wp14:editId="613A66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4" name="Zone de texte 4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43613" w14:textId="17EB7AA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A9E0F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Interne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3943613" w14:textId="17EB7AA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596C" w14:textId="7C4E046A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80C5283" wp14:editId="6CD70B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8" name="Zone de texte 8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FFBD7" w14:textId="4B2D4690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C5283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32" type="#_x0000_t202" alt="Interne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CWVRrA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7BFFBD7" w14:textId="4B2D4690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42EB2" w14:paraId="17FFD500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337FCC" w14:textId="33AEF4E7" w:rsidR="003B71ED" w:rsidRDefault="007D256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noProof/>
              <w:color w:val="000000"/>
              <w:sz w:val="20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23E8EB33" wp14:editId="16CB90E4">
                    <wp:simplePos x="733425" y="6588125"/>
                    <wp:positionH relativeFrom="page">
                      <wp:posOffset>309880</wp:posOffset>
                    </wp:positionH>
                    <wp:positionV relativeFrom="page">
                      <wp:posOffset>0</wp:posOffset>
                    </wp:positionV>
                    <wp:extent cx="1169670" cy="443865"/>
                    <wp:effectExtent l="0" t="0" r="11430" b="0"/>
                    <wp:wrapNone/>
                    <wp:docPr id="9" name="Zone de texte 9" descr="Intern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 flipH="1">
                              <a:off x="0" y="0"/>
                              <a:ext cx="1169670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182E4" w14:textId="1A824649" w:rsidR="007D2568" w:rsidRPr="007D2568" w:rsidRDefault="007D2568" w:rsidP="007D256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3E8EB3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33" type="#_x0000_t202" alt="Interne" style="position:absolute;margin-left:24.4pt;margin-top:0;width:92.1pt;height:34.95pt;flip:x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" filled="f" stroked="f">
                    <v:textbox style="mso-fit-shape-to-text:t" inset="20pt,0,0,15pt">
                      <w:txbxContent>
                        <w:p w14:paraId="232182E4" w14:textId="1A82464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155B5B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n°20265013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BA7AA6" w14:textId="77777777" w:rsidR="003B71ED" w:rsidRDefault="00DF3D4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C840" w14:textId="1FA89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B9AF6B" wp14:editId="233456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7" name="Zone de texte 7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1A048" w14:textId="68BEC13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9AF6B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34" type="#_x0000_t202" alt="Interne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4uqEA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/H7vdQnXEoB/2+veWbBktvmQ8vzOGCcQ4UbXjG&#10;QypoSwoDoqQG9+Nv9hiPvKOXkhYFU1KDiqZEfTO4j9linudRYOmGwI1gn8D0Ll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IHTi6o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791A048" w14:textId="68BEC139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8CB07" w14:textId="77777777" w:rsidR="00507A31" w:rsidRDefault="00507A31" w:rsidP="009906C1">
      <w:r>
        <w:separator/>
      </w:r>
    </w:p>
  </w:footnote>
  <w:footnote w:type="continuationSeparator" w:id="0">
    <w:p w14:paraId="44CC3A7B" w14:textId="77777777" w:rsidR="00507A31" w:rsidRDefault="00507A31" w:rsidP="00990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79E1"/>
    <w:multiLevelType w:val="hybridMultilevel"/>
    <w:tmpl w:val="D8F6FCE6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249774FF"/>
    <w:multiLevelType w:val="hybridMultilevel"/>
    <w:tmpl w:val="0E2AA7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D33C8"/>
    <w:multiLevelType w:val="hybridMultilevel"/>
    <w:tmpl w:val="5602F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343722">
    <w:abstractNumId w:val="0"/>
  </w:num>
  <w:num w:numId="2" w16cid:durableId="1344014017">
    <w:abstractNumId w:val="2"/>
  </w:num>
  <w:num w:numId="3" w16cid:durableId="1828015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C1"/>
    <w:rsid w:val="00022731"/>
    <w:rsid w:val="001143F9"/>
    <w:rsid w:val="00155B5B"/>
    <w:rsid w:val="001903CA"/>
    <w:rsid w:val="00190CAD"/>
    <w:rsid w:val="00212E8D"/>
    <w:rsid w:val="00371AEA"/>
    <w:rsid w:val="003B71ED"/>
    <w:rsid w:val="003C6384"/>
    <w:rsid w:val="003F28AF"/>
    <w:rsid w:val="003F72F3"/>
    <w:rsid w:val="00452312"/>
    <w:rsid w:val="004B45E1"/>
    <w:rsid w:val="004C28FC"/>
    <w:rsid w:val="00507A31"/>
    <w:rsid w:val="005D4C8A"/>
    <w:rsid w:val="005D6435"/>
    <w:rsid w:val="005E2196"/>
    <w:rsid w:val="006D6E54"/>
    <w:rsid w:val="007442E0"/>
    <w:rsid w:val="007C760F"/>
    <w:rsid w:val="007D2568"/>
    <w:rsid w:val="007E419A"/>
    <w:rsid w:val="0083114B"/>
    <w:rsid w:val="00877ECA"/>
    <w:rsid w:val="008A1183"/>
    <w:rsid w:val="008A7DE5"/>
    <w:rsid w:val="008B4531"/>
    <w:rsid w:val="008D69E4"/>
    <w:rsid w:val="00906CC1"/>
    <w:rsid w:val="009367D0"/>
    <w:rsid w:val="0095786D"/>
    <w:rsid w:val="009906C1"/>
    <w:rsid w:val="009B3175"/>
    <w:rsid w:val="009B3ABE"/>
    <w:rsid w:val="009C5D04"/>
    <w:rsid w:val="00AD2C2F"/>
    <w:rsid w:val="00B25D16"/>
    <w:rsid w:val="00B4010A"/>
    <w:rsid w:val="00B63DC9"/>
    <w:rsid w:val="00B70F61"/>
    <w:rsid w:val="00BD4B14"/>
    <w:rsid w:val="00BF39D1"/>
    <w:rsid w:val="00C24B32"/>
    <w:rsid w:val="00C6149C"/>
    <w:rsid w:val="00C6404E"/>
    <w:rsid w:val="00CA6DDE"/>
    <w:rsid w:val="00CF5ED0"/>
    <w:rsid w:val="00D177FD"/>
    <w:rsid w:val="00DE67C0"/>
    <w:rsid w:val="00DF3D48"/>
    <w:rsid w:val="00E319FF"/>
    <w:rsid w:val="00F30023"/>
    <w:rsid w:val="00F572A6"/>
    <w:rsid w:val="00FD63A0"/>
    <w:rsid w:val="00FD7D36"/>
    <w:rsid w:val="00FE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AC6C0"/>
  <w15:chartTrackingRefBased/>
  <w15:docId w15:val="{55B34959-AC96-409A-84D0-1503C5D2C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990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90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906C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9906C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style1010">
    <w:name w:val="style1|01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style1100">
    <w:name w:val="style1|10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9906C1"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9906C1"/>
  </w:style>
  <w:style w:type="paragraph" w:styleId="TM2">
    <w:name w:val="toc 2"/>
    <w:basedOn w:val="Normal"/>
    <w:next w:val="Normal"/>
    <w:autoRedefine/>
    <w:uiPriority w:val="39"/>
    <w:rsid w:val="009906C1"/>
    <w:pPr>
      <w:ind w:left="240"/>
    </w:pPr>
  </w:style>
  <w:style w:type="paragraph" w:styleId="En-tte">
    <w:name w:val="header"/>
    <w:basedOn w:val="Normal"/>
    <w:link w:val="En-tt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uiPriority w:val="59"/>
    <w:rsid w:val="0099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5D4C8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D4C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D4C8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i-column-title">
    <w:name w:val="ui-column-title"/>
    <w:basedOn w:val="Policepardfaut"/>
    <w:rsid w:val="00C614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72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72F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ragraphedeliste">
    <w:name w:val="List Paragraph"/>
    <w:aliases w:val="lp1,exigence 4"/>
    <w:basedOn w:val="Normal"/>
    <w:link w:val="ParagraphedelisteCar"/>
    <w:uiPriority w:val="34"/>
    <w:qFormat/>
    <w:rsid w:val="00FD7D36"/>
    <w:pPr>
      <w:ind w:left="720"/>
      <w:contextualSpacing/>
    </w:pPr>
  </w:style>
  <w:style w:type="character" w:customStyle="1" w:styleId="ParagraphedelisteCar">
    <w:name w:val="Paragraphe de liste Car"/>
    <w:aliases w:val="lp1 Car,exigence 4 Car"/>
    <w:link w:val="Paragraphedeliste"/>
    <w:uiPriority w:val="34"/>
    <w:locked/>
    <w:rsid w:val="00155B5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1E049-EACB-48CE-8CC0-CF5832E5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1729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Tete-Rouveyrol, Rodia</cp:lastModifiedBy>
  <cp:revision>7</cp:revision>
  <dcterms:created xsi:type="dcterms:W3CDTF">2025-04-08T13:27:00Z</dcterms:created>
  <dcterms:modified xsi:type="dcterms:W3CDTF">2026-02-27T14:24:00Z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1,2,3,4,5,6,7,8,9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2023-12-08T13:32:28Z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e4f7a436-67ad-41c1-9d5d-0e7ee47e043d</vt:lpwstr>
  </property>
  <property fmtid="{D5CDD505-2E9C-101B-9397-08002B2CF9AE}" pid="11" name="MSIP_Label_94e1e3e5-28aa-42d2-a9d5-f117a2286530_ContentBits">
    <vt:lpwstr>2</vt:lpwstr>
  </property>
</Properties>
</file>